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3360 MX Highbay</w:t>
      </w:r>
    </w:p>
    <w:p>
      <w:pPr/>
      <w:r>
        <w:rPr>
          <w:b/>
        </w:rPr>
        <w:t xml:space="preserve">COM1 - surface, sq.</w:t>
      </w:r>
    </w:p>
    <w:p/>
    <w:p>
      <w:pPr/>
      <w:r>
        <w:rPr/>
        <w:t xml:space="preserve">Type: Motion detectors; Dimensions (L x W x H): 65 x 95 x 95 mm; Mains power supply: 220 – 240 V / 50 – 60 Hz; Sensor Technology: passive infrared; Application, place: Indoors; Installation site: ceiling; Installation: Surface wiring; Mounting height: 4,00 – 14,00 m; Reach, radial: Ø 14 m (154 m²); Reach, tangential: Ø 36 m (1018 m²); Detection angle: 360 °; Angle of aperture: 180 °; Switching zones: 1416 switching zones; Optimum mounting height: 12 m; Mechanical scalability: No; Sneak-by guard: Yes; Capability of masking out individual segments: Yes; Electronic scalability: No; Twilight setting TEACH: Yes; Twilight setting: 2 – 1000 lx; Time setting: 5 sec – 15 min; Output: 2000 W;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Manual ON / ON-OFF; Settings via: Remote control, Potentiometers, Smart Remote; With remote control: No; Interconnection: Yes; Type of interconnection: Master/master; IP-rating: IP54; Material: Plastic; Ambient temperature: -20 – 50 °C; Application, room: high-bay warehouse, sports hall, Indoors; Colour: white; Colour, RAL: 9003; Manufacturer's Warranty: 5 years; Version: COM1 - surface, sq.; PU1, EAN: 4007841033569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033569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2021-06-22T01:09:22+02:00</dcterms:created>
  <dcterms:modified xsi:type="dcterms:W3CDTF">2021-06-22T01:09:22+02:00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