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R-series emergency light module</w:t>
      </w:r>
    </w:p>
    <w:p>
      <w:pPr/>
      <w:r>
        <w:rPr>
          <w:b/>
        </w:rPr>
        <w:t xml:space="preserve"/>
      </w:r>
    </w:p>
    <w:p/>
    <w:p>
      <w:pPr/>
      <w:r>
        <w:rPr/>
        <w:t xml:space="preserve">Dimensions (L x W x H): 20 x 66 x 101 mm; Mains power supply: 3,6 V; Interconnection: No; Luminous flux, emergency light: 107 lm; Ambient temperature: 0 – 40 °C; Housing material: Plastic; Manufacturer's Warranty: 5 years; With remote control: No; PU1, EAN: 4007841064143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064143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2021-06-04T01:08:12+02:00</dcterms:created>
  <dcterms:modified xsi:type="dcterms:W3CDTF">2021-06-04T01:08:12+02:00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